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9C" w:rsidRDefault="00325185" w:rsidP="00841C39">
      <w:pPr>
        <w:pStyle w:val="a3"/>
        <w:spacing w:line="349" w:lineRule="exact"/>
        <w:ind w:left="0"/>
        <w:rPr>
          <w:lang w:eastAsia="zh-TW"/>
        </w:rPr>
      </w:pPr>
      <w:bookmarkStart w:id="0" w:name="_GoBack"/>
      <w:bookmarkEnd w:id="0"/>
      <w:r>
        <w:rPr>
          <w:rFonts w:hint="eastAsia"/>
          <w:lang w:eastAsia="zh-TW"/>
        </w:rPr>
        <w:t xml:space="preserve">          </w:t>
      </w:r>
      <w:r w:rsidR="00F95C71">
        <w:rPr>
          <w:lang w:eastAsia="zh-TW"/>
        </w:rPr>
        <w:t>屏東縣</w:t>
      </w:r>
      <w:r w:rsidR="00841C39">
        <w:rPr>
          <w:rFonts w:hint="eastAsia"/>
          <w:lang w:eastAsia="zh-TW"/>
        </w:rPr>
        <w:t>內埔鄉黎明國民小學附設幼兒園</w:t>
      </w:r>
      <w:r w:rsidR="00605F52">
        <w:rPr>
          <w:rFonts w:hint="eastAsia"/>
          <w:lang w:eastAsia="zh-TW"/>
        </w:rPr>
        <w:t>1</w:t>
      </w:r>
      <w:r w:rsidR="00C509C9">
        <w:rPr>
          <w:rFonts w:hint="eastAsia"/>
          <w:lang w:eastAsia="zh-TW"/>
        </w:rPr>
        <w:t>11</w:t>
      </w:r>
      <w:r w:rsidR="00605F52">
        <w:rPr>
          <w:rFonts w:hint="eastAsia"/>
          <w:lang w:eastAsia="zh-TW"/>
        </w:rPr>
        <w:t>學年度</w:t>
      </w:r>
      <w:r w:rsidR="00841C39">
        <w:rPr>
          <w:rFonts w:hint="eastAsia"/>
          <w:lang w:eastAsia="zh-TW"/>
        </w:rPr>
        <w:t>收</w:t>
      </w:r>
      <w:r w:rsidR="00841C39">
        <w:rPr>
          <w:lang w:eastAsia="zh-TW"/>
        </w:rPr>
        <w:t>費</w:t>
      </w:r>
      <w:r w:rsidR="00841C39">
        <w:rPr>
          <w:rFonts w:hint="eastAsia"/>
          <w:lang w:eastAsia="zh-TW"/>
        </w:rPr>
        <w:t>標</w:t>
      </w:r>
      <w:r w:rsidR="00F95C71">
        <w:rPr>
          <w:lang w:eastAsia="zh-TW"/>
        </w:rPr>
        <w:t>準表</w:t>
      </w:r>
    </w:p>
    <w:p w:rsidR="00EC119C" w:rsidRDefault="00EC119C">
      <w:pPr>
        <w:spacing w:before="9" w:line="150" w:lineRule="exact"/>
        <w:rPr>
          <w:sz w:val="15"/>
          <w:szCs w:val="15"/>
          <w:lang w:eastAsia="zh-TW"/>
        </w:rPr>
      </w:pPr>
    </w:p>
    <w:p w:rsidR="00EC119C" w:rsidRDefault="00F95C71">
      <w:pPr>
        <w:pStyle w:val="a3"/>
        <w:spacing w:line="340" w:lineRule="exact"/>
        <w:ind w:left="0" w:right="537"/>
        <w:jc w:val="right"/>
      </w:pPr>
      <w:r>
        <w:t>單位：新臺幣元</w:t>
      </w:r>
    </w:p>
    <w:p w:rsidR="00EC119C" w:rsidRDefault="00EC119C">
      <w:pPr>
        <w:spacing w:before="10" w:line="220" w:lineRule="exact"/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70"/>
        <w:gridCol w:w="1841"/>
        <w:gridCol w:w="3121"/>
        <w:gridCol w:w="2977"/>
        <w:gridCol w:w="1135"/>
      </w:tblGrid>
      <w:tr w:rsidR="00EC119C">
        <w:trPr>
          <w:trHeight w:hRule="exact" w:val="568"/>
        </w:trPr>
        <w:tc>
          <w:tcPr>
            <w:tcW w:w="2311" w:type="dxa"/>
            <w:gridSpan w:val="2"/>
            <w:vMerge w:val="restart"/>
            <w:tcBorders>
              <w:top w:val="single" w:sz="13" w:space="0" w:color="000000"/>
              <w:left w:val="single" w:sz="12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66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收費項目</w:t>
            </w:r>
          </w:p>
        </w:tc>
        <w:tc>
          <w:tcPr>
            <w:tcW w:w="3121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97"/>
              <w:ind w:left="47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公立國小附設幼兒園</w:t>
            </w:r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Pr="00841C39" w:rsidRDefault="00841C39">
            <w:pPr>
              <w:pStyle w:val="TableParagraph"/>
              <w:spacing w:before="97"/>
              <w:ind w:left="639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 w:rsidRPr="00841C39">
              <w:rPr>
                <w:sz w:val="18"/>
                <w:szCs w:val="18"/>
                <w:lang w:eastAsia="zh-TW"/>
              </w:rPr>
              <w:t>屏東縣</w:t>
            </w:r>
            <w:r w:rsidRPr="00841C39">
              <w:rPr>
                <w:rFonts w:hint="eastAsia"/>
                <w:sz w:val="18"/>
                <w:szCs w:val="18"/>
                <w:lang w:eastAsia="zh-TW"/>
              </w:rPr>
              <w:t>內埔鄉黎明國民小學附設</w:t>
            </w:r>
            <w:r w:rsidR="00F95C71" w:rsidRPr="00833639">
              <w:rPr>
                <w:rFonts w:ascii="新細明體" w:eastAsia="新細明體" w:hAnsi="新細明體" w:cs="標楷體"/>
                <w:sz w:val="18"/>
                <w:szCs w:val="18"/>
                <w:lang w:eastAsia="zh-TW"/>
              </w:rPr>
              <w:t>幼兒園</w:t>
            </w:r>
          </w:p>
        </w:tc>
        <w:tc>
          <w:tcPr>
            <w:tcW w:w="1135" w:type="dxa"/>
            <w:vMerge w:val="restart"/>
            <w:tcBorders>
              <w:top w:val="single" w:sz="13" w:space="0" w:color="000000"/>
              <w:left w:val="single" w:sz="7" w:space="0" w:color="000000"/>
              <w:right w:val="single" w:sz="12" w:space="0" w:color="000000"/>
            </w:tcBorders>
          </w:tcPr>
          <w:p w:rsidR="00EC119C" w:rsidRDefault="00F95C71">
            <w:pPr>
              <w:pStyle w:val="TableParagraph"/>
              <w:spacing w:before="27" w:line="502" w:lineRule="exact"/>
              <w:ind w:left="327" w:right="30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收費 期間</w:t>
            </w:r>
          </w:p>
        </w:tc>
      </w:tr>
      <w:tr w:rsidR="00EC119C">
        <w:trPr>
          <w:trHeight w:hRule="exact" w:val="514"/>
        </w:trPr>
        <w:tc>
          <w:tcPr>
            <w:tcW w:w="2311" w:type="dxa"/>
            <w:gridSpan w:val="2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3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收費金額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Pr="00833639" w:rsidRDefault="00F95C71">
            <w:pPr>
              <w:pStyle w:val="TableParagraph"/>
              <w:spacing w:before="7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33639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收費金額</w:t>
            </w:r>
          </w:p>
        </w:tc>
        <w:tc>
          <w:tcPr>
            <w:tcW w:w="1135" w:type="dxa"/>
            <w:vMerge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EC119C">
            <w:pPr>
              <w:rPr>
                <w:lang w:eastAsia="zh-TW"/>
              </w:rPr>
            </w:pPr>
          </w:p>
        </w:tc>
      </w:tr>
      <w:tr w:rsidR="00EC119C">
        <w:trPr>
          <w:trHeight w:hRule="exact" w:val="542"/>
        </w:trPr>
        <w:tc>
          <w:tcPr>
            <w:tcW w:w="470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7" w:line="120" w:lineRule="exact"/>
              <w:rPr>
                <w:sz w:val="12"/>
                <w:szCs w:val="12"/>
                <w:lang w:eastAsia="zh-TW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:rsidR="00EC119C" w:rsidRDefault="00F95C71">
            <w:pPr>
              <w:pStyle w:val="TableParagraph"/>
              <w:spacing w:line="322" w:lineRule="auto"/>
              <w:ind w:left="10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 費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90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五足歲</w:t>
            </w:r>
          </w:p>
        </w:tc>
        <w:tc>
          <w:tcPr>
            <w:tcW w:w="31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5" w:line="324" w:lineRule="auto"/>
              <w:ind w:left="134" w:right="241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一、</w:t>
            </w:r>
            <w:r>
              <w:rPr>
                <w:rFonts w:ascii="標楷體" w:eastAsia="標楷體" w:hAnsi="標楷體" w:cs="標楷體"/>
                <w:spacing w:val="-3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平地地區：六千元。 二、</w:t>
            </w:r>
            <w:r>
              <w:rPr>
                <w:rFonts w:ascii="標楷體" w:eastAsia="標楷體" w:hAnsi="標楷體" w:cs="標楷體"/>
                <w:spacing w:val="-3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原住民及離島地區：</w:t>
            </w:r>
          </w:p>
          <w:p w:rsidR="00EC119C" w:rsidRDefault="00F95C71">
            <w:pPr>
              <w:pStyle w:val="TableParagraph"/>
              <w:spacing w:before="43"/>
              <w:ind w:right="25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二千五百元。</w:t>
            </w:r>
          </w:p>
        </w:tc>
        <w:tc>
          <w:tcPr>
            <w:tcW w:w="297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841C39">
            <w:pPr>
              <w:pStyle w:val="TableParagraph"/>
              <w:ind w:left="87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6000元</w:t>
            </w:r>
          </w:p>
        </w:tc>
        <w:tc>
          <w:tcPr>
            <w:tcW w:w="11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2" w:space="0" w:color="000000"/>
            </w:tcBorders>
          </w:tcPr>
          <w:p w:rsidR="00EC119C" w:rsidRDefault="00EC119C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2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>
        <w:trPr>
          <w:trHeight w:hRule="exact" w:val="973"/>
        </w:trPr>
        <w:tc>
          <w:tcPr>
            <w:tcW w:w="470" w:type="dxa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4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未滿五歲</w:t>
            </w:r>
          </w:p>
        </w:tc>
        <w:tc>
          <w:tcPr>
            <w:tcW w:w="31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297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135" w:type="dxa"/>
            <w:vMerge/>
            <w:tcBorders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EC119C"/>
        </w:tc>
      </w:tr>
      <w:tr w:rsidR="00EC119C">
        <w:trPr>
          <w:trHeight w:hRule="exact" w:val="1032"/>
        </w:trPr>
        <w:tc>
          <w:tcPr>
            <w:tcW w:w="2311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right="4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雜費</w:t>
            </w:r>
          </w:p>
        </w:tc>
        <w:tc>
          <w:tcPr>
            <w:tcW w:w="3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952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"/>
                <w:sz w:val="24"/>
                <w:szCs w:val="24"/>
              </w:rPr>
              <w:t>二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千元以下</w:t>
            </w:r>
          </w:p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3D10DB">
            <w:pPr>
              <w:pStyle w:val="TableParagraph"/>
              <w:ind w:left="87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1980元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EC119C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>
        <w:trPr>
          <w:trHeight w:hRule="exact" w:val="514"/>
        </w:trPr>
        <w:tc>
          <w:tcPr>
            <w:tcW w:w="470" w:type="dxa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spacing w:line="322" w:lineRule="auto"/>
              <w:ind w:left="99" w:right="107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代 辦 費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5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材料費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3D10DB">
            <w:pPr>
              <w:pStyle w:val="TableParagraph"/>
              <w:spacing w:before="75"/>
              <w:ind w:left="2060" w:right="206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1350元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596878" w:rsidP="004F7B26">
            <w:pPr>
              <w:pStyle w:val="TableParagraph"/>
              <w:spacing w:before="7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>
        <w:trPr>
          <w:trHeight w:hRule="exact" w:val="516"/>
        </w:trPr>
        <w:tc>
          <w:tcPr>
            <w:tcW w:w="470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5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活動費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3D10DB">
            <w:pPr>
              <w:pStyle w:val="TableParagraph"/>
              <w:spacing w:before="75"/>
              <w:ind w:left="2060" w:right="206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900元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596878">
            <w:pPr>
              <w:pStyle w:val="TableParagraph"/>
              <w:spacing w:before="75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>
        <w:trPr>
          <w:trHeight w:hRule="exact" w:val="1016"/>
        </w:trPr>
        <w:tc>
          <w:tcPr>
            <w:tcW w:w="470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26317C" w:rsidP="00325FA5">
            <w:pPr>
              <w:pStyle w:val="TableParagraph"/>
              <w:spacing w:line="500" w:lineRule="exact"/>
              <w:ind w:left="400" w:right="39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</w:t>
            </w:r>
            <w:r w:rsidR="00325FA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</w:t>
            </w:r>
            <w:r w:rsidR="00C509C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00</w:t>
            </w:r>
            <w:r w:rsidR="00F5361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(國民小學附設幼兒園得依國民小學收費標準辦</w:t>
            </w:r>
            <w:r w:rsidR="00F95C71">
              <w:rPr>
                <w:rFonts w:ascii="標楷體" w:eastAsia="標楷體" w:hAnsi="標楷體" w:cs="標楷體"/>
                <w:spacing w:val="1"/>
                <w:sz w:val="24"/>
                <w:szCs w:val="24"/>
                <w:lang w:eastAsia="zh-TW"/>
              </w:rPr>
              <w:t>理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596878">
            <w:pPr>
              <w:pStyle w:val="TableParagraph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>
        <w:trPr>
          <w:trHeight w:hRule="exact" w:val="514"/>
        </w:trPr>
        <w:tc>
          <w:tcPr>
            <w:tcW w:w="470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5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8C513E">
            <w:pPr>
              <w:pStyle w:val="TableParagraph"/>
              <w:spacing w:before="75"/>
              <w:ind w:left="2060" w:right="206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3069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596878">
            <w:pPr>
              <w:pStyle w:val="TableParagraph"/>
              <w:spacing w:before="75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>
        <w:trPr>
          <w:trHeight w:hRule="exact" w:val="552"/>
        </w:trPr>
        <w:tc>
          <w:tcPr>
            <w:tcW w:w="470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94"/>
              <w:ind w:left="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延長照顧服務費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94"/>
              <w:ind w:left="16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依據「屏東縣公立幼兒園課後留園實施作業計畫」辦理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F95C71">
            <w:pPr>
              <w:pStyle w:val="TableParagraph"/>
              <w:spacing w:before="94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一個月</w:t>
            </w:r>
          </w:p>
        </w:tc>
      </w:tr>
      <w:tr w:rsidR="00EC119C">
        <w:trPr>
          <w:trHeight w:hRule="exact" w:val="516"/>
        </w:trPr>
        <w:tc>
          <w:tcPr>
            <w:tcW w:w="470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8"/>
              <w:ind w:left="71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臨時照顧服務費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8"/>
              <w:ind w:left="2060" w:right="206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依教育部規定辦理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F95C71">
            <w:pPr>
              <w:pStyle w:val="TableParagraph"/>
              <w:spacing w:before="78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一個月</w:t>
            </w:r>
          </w:p>
        </w:tc>
      </w:tr>
      <w:tr w:rsidR="00EC119C">
        <w:trPr>
          <w:trHeight w:hRule="exact" w:val="514"/>
        </w:trPr>
        <w:tc>
          <w:tcPr>
            <w:tcW w:w="470" w:type="dxa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EC119C" w:rsidRDefault="00EC119C"/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6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保險費</w:t>
            </w:r>
          </w:p>
        </w:tc>
        <w:tc>
          <w:tcPr>
            <w:tcW w:w="60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C119C" w:rsidRDefault="00F95C71">
            <w:pPr>
              <w:pStyle w:val="TableParagraph"/>
              <w:spacing w:before="76"/>
              <w:ind w:left="196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依統一公告金額辦理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EC119C" w:rsidRDefault="00F95C71">
            <w:pPr>
              <w:pStyle w:val="TableParagraph"/>
              <w:spacing w:before="76"/>
              <w:ind w:left="198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一學期</w:t>
            </w:r>
          </w:p>
        </w:tc>
      </w:tr>
      <w:tr w:rsidR="00EC119C" w:rsidTr="002E7ACA">
        <w:trPr>
          <w:trHeight w:hRule="exact" w:val="4487"/>
        </w:trPr>
        <w:tc>
          <w:tcPr>
            <w:tcW w:w="47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EC119C" w:rsidRDefault="00EC119C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Pr="00103442" w:rsidRDefault="00103442">
            <w:pPr>
              <w:pStyle w:val="TableParagraph"/>
              <w:spacing w:line="20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103442">
              <w:rPr>
                <w:rFonts w:ascii="標楷體" w:eastAsia="標楷體" w:hAnsi="標楷體"/>
                <w:sz w:val="24"/>
                <w:szCs w:val="24"/>
              </w:rPr>
              <w:t>備</w:t>
            </w: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EC119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C119C" w:rsidRDefault="00F95C71">
            <w:pPr>
              <w:pStyle w:val="TableParagraph"/>
              <w:ind w:left="9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註</w:t>
            </w:r>
          </w:p>
        </w:tc>
        <w:tc>
          <w:tcPr>
            <w:tcW w:w="9074" w:type="dxa"/>
            <w:gridSpan w:val="4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EC119C" w:rsidRDefault="00EC119C">
            <w:pPr>
              <w:pStyle w:val="TableParagraph"/>
              <w:spacing w:before="15" w:line="240" w:lineRule="exact"/>
              <w:rPr>
                <w:sz w:val="24"/>
                <w:szCs w:val="24"/>
                <w:lang w:eastAsia="zh-TW"/>
              </w:rPr>
            </w:pPr>
          </w:p>
          <w:p w:rsidR="00EC119C" w:rsidRPr="002E7ACA" w:rsidRDefault="00F95C71" w:rsidP="002E7ACA">
            <w:pPr>
              <w:pStyle w:val="TableParagraph"/>
              <w:spacing w:line="360" w:lineRule="exact"/>
              <w:ind w:left="1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一、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鄉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(鎮)立幼兒園應於收費基準表註明</w:t>
            </w:r>
            <w:r>
              <w:rPr>
                <w:rFonts w:ascii="標楷體" w:eastAsia="標楷體" w:hAnsi="標楷體" w:cs="標楷體"/>
                <w:spacing w:val="-120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「本園全學期教保服務期間起迄日為</w:t>
            </w:r>
            <w:r w:rsidR="00B979D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596878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C509C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</w:p>
          <w:p w:rsidR="004239B2" w:rsidRDefault="00596878" w:rsidP="002E7ACA">
            <w:pPr>
              <w:pStyle w:val="TableParagraph"/>
              <w:spacing w:line="360" w:lineRule="exact"/>
              <w:ind w:left="18" w:right="151" w:firstLine="47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="00B979D5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日至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11</w:t>
            </w:r>
            <w:r w:rsidR="00C509C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20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日，全學期以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4.5</w:t>
            </w:r>
            <w:r w:rsidR="00F95C7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個月計。」 </w:t>
            </w:r>
          </w:p>
          <w:p w:rsidR="00EC119C" w:rsidRPr="002E7ACA" w:rsidRDefault="00F95C71" w:rsidP="002E7ACA">
            <w:pPr>
              <w:pStyle w:val="TableParagraph"/>
              <w:spacing w:line="360" w:lineRule="exact"/>
              <w:ind w:left="480" w:right="153" w:hangingChars="200" w:hanging="48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二、公立國小附設幼兒園全學年（含上、下二個學期）教保服務期間以九個月計算，上下學期各以四點五個月計</w:t>
            </w:r>
            <w:r>
              <w:rPr>
                <w:rFonts w:ascii="標楷體" w:eastAsia="標楷體" w:hAnsi="標楷體" w:cs="標楷體"/>
                <w:spacing w:val="-12"/>
                <w:sz w:val="24"/>
                <w:szCs w:val="24"/>
                <w:lang w:eastAsia="zh-TW"/>
              </w:rPr>
              <w:t>算，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教保服務期</w:t>
            </w:r>
            <w:r>
              <w:rPr>
                <w:rFonts w:ascii="標楷體" w:eastAsia="標楷體" w:hAnsi="標楷體" w:cs="標楷體"/>
                <w:spacing w:val="2"/>
                <w:sz w:val="24"/>
                <w:szCs w:val="24"/>
                <w:lang w:eastAsia="zh-TW"/>
              </w:rPr>
              <w:t>間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起迄日配合當學年度國小行事曆所定之開學日與休業式日期。</w:t>
            </w:r>
          </w:p>
          <w:p w:rsidR="00EC119C" w:rsidRDefault="00F95C71" w:rsidP="002E7ACA">
            <w:pPr>
              <w:pStyle w:val="TableParagraph"/>
              <w:spacing w:line="360" w:lineRule="exact"/>
              <w:ind w:left="17"/>
              <w:rPr>
                <w:rFonts w:ascii="標楷體" w:eastAsia="標楷體" w:hAnsi="標楷體" w:cs="DFKaiShu-SB-Estd-BF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5"/>
                <w:sz w:val="24"/>
                <w:szCs w:val="24"/>
                <w:lang w:eastAsia="zh-TW"/>
              </w:rPr>
              <w:t>三、</w:t>
            </w:r>
            <w:r w:rsidR="00F30B62" w:rsidRPr="00F30B62"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公立幼兒園：學費</w:t>
            </w:r>
            <w:r w:rsidR="00D22968"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6</w:t>
            </w:r>
            <w:r w:rsidR="00F30B62" w:rsidRPr="00F30B62">
              <w:rPr>
                <w:rFonts w:ascii="標楷體" w:eastAsia="標楷體" w:hAnsi="標楷體" w:cs="DFKaiShu-SB-Estd-BF"/>
                <w:sz w:val="24"/>
                <w:szCs w:val="24"/>
                <w:lang w:eastAsia="zh-TW"/>
              </w:rPr>
              <w:t>,000</w:t>
            </w:r>
            <w:r w:rsidR="00F30B62" w:rsidRPr="00F30B62"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元</w:t>
            </w:r>
            <w:r w:rsidR="00F30B62" w:rsidRPr="00F30B62">
              <w:rPr>
                <w:rFonts w:ascii="標楷體" w:eastAsia="標楷體" w:hAnsi="標楷體" w:cs="DFKaiShu-SB-Estd-BF"/>
                <w:sz w:val="24"/>
                <w:szCs w:val="24"/>
                <w:lang w:eastAsia="zh-TW"/>
              </w:rPr>
              <w:t>(</w:t>
            </w:r>
            <w:r w:rsidR="00F30B62" w:rsidRPr="00F30B62">
              <w:rPr>
                <w:rFonts w:ascii="標楷體" w:eastAsia="標楷體" w:hAnsi="標楷體" w:cs="DFKaiShu-SB-Estd-BF" w:hint="eastAsia"/>
                <w:sz w:val="24"/>
                <w:szCs w:val="24"/>
                <w:lang w:eastAsia="zh-TW"/>
              </w:rPr>
              <w:t>免繳</w:t>
            </w:r>
            <w:r w:rsidR="00F30B62" w:rsidRPr="00F30B62">
              <w:rPr>
                <w:rFonts w:ascii="標楷體" w:eastAsia="標楷體" w:hAnsi="標楷體" w:cs="DFKaiShu-SB-Estd-BF"/>
                <w:sz w:val="24"/>
                <w:szCs w:val="24"/>
                <w:lang w:eastAsia="zh-TW"/>
              </w:rPr>
              <w:t>)</w:t>
            </w:r>
          </w:p>
          <w:p w:rsidR="002E7ACA" w:rsidRPr="002E7ACA" w:rsidRDefault="002E7ACA" w:rsidP="002E7ACA">
            <w:pPr>
              <w:pStyle w:val="TableParagraph"/>
              <w:spacing w:line="360" w:lineRule="exact"/>
              <w:ind w:left="480" w:hangingChars="200" w:hanging="48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2E7AC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四、</w:t>
            </w:r>
            <w:r w:rsidRPr="002E7A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自</w:t>
            </w:r>
            <w:r w:rsidRPr="002E7AC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111</w:t>
            </w:r>
            <w:r w:rsidRPr="002E7A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年</w:t>
            </w:r>
            <w:r w:rsidRPr="002E7AC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8</w:t>
            </w:r>
            <w:r w:rsidRPr="002E7A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月起，第</w:t>
            </w:r>
            <w:r w:rsidRPr="002E7AC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2E7A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胎子女家長每月繳費不超過</w:t>
            </w:r>
            <w:r w:rsidRPr="002E7AC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1,000</w:t>
            </w:r>
            <w:r w:rsidRPr="002E7A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元，第</w:t>
            </w:r>
            <w:r w:rsidRPr="002E7AC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</w:t>
            </w:r>
            <w:r w:rsidRPr="002E7ACA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胎以上、低收入及中低收入戶家庭子女、身心障礙幼兒「免繳費用」，與幼兒園原收費間之差額由行政院協助家長支付給園方。</w:t>
            </w:r>
          </w:p>
          <w:p w:rsidR="002E7ACA" w:rsidRDefault="002E7ACA" w:rsidP="002E7ACA">
            <w:pPr>
              <w:pStyle w:val="a3"/>
              <w:spacing w:line="360" w:lineRule="exact"/>
              <w:ind w:left="0"/>
              <w:rPr>
                <w:lang w:eastAsia="zh-TW"/>
              </w:rPr>
            </w:pPr>
            <w:r>
              <w:rPr>
                <w:lang w:eastAsia="zh-TW"/>
              </w:rPr>
              <w:t>五、家長會費由幼兒園與家長會協議是否收費，未設立家長會免收取。</w:t>
            </w:r>
          </w:p>
          <w:p w:rsidR="002E7ACA" w:rsidRPr="002E7ACA" w:rsidRDefault="002E7ACA" w:rsidP="002E7ACA">
            <w:pPr>
              <w:pStyle w:val="TableParagraph"/>
              <w:spacing w:line="360" w:lineRule="exact"/>
              <w:ind w:left="17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:rsidR="002E7ACA" w:rsidRDefault="002E7ACA" w:rsidP="002E7ACA">
            <w:pPr>
              <w:pStyle w:val="TableParagraph"/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</w:tbl>
    <w:p w:rsidR="00F30B62" w:rsidRDefault="00F30B62" w:rsidP="002E7ACA">
      <w:pPr>
        <w:autoSpaceDE w:val="0"/>
        <w:autoSpaceDN w:val="0"/>
        <w:adjustRightInd w:val="0"/>
        <w:rPr>
          <w:rFonts w:ascii="DFKaiShu-SB-Estd-BF" w:eastAsia="DFKaiShu-SB-Estd-BF" w:cs="DFKaiShu-SB-Estd-BF"/>
          <w:sz w:val="20"/>
          <w:szCs w:val="20"/>
          <w:lang w:eastAsia="zh-TW"/>
        </w:rPr>
      </w:pPr>
    </w:p>
    <w:sectPr w:rsidR="00F30B62">
      <w:pgSz w:w="11907" w:h="16840"/>
      <w:pgMar w:top="1540" w:right="10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3DE" w:rsidRDefault="00BD53DE" w:rsidP="00841C39">
      <w:r>
        <w:separator/>
      </w:r>
    </w:p>
  </w:endnote>
  <w:endnote w:type="continuationSeparator" w:id="0">
    <w:p w:rsidR="00BD53DE" w:rsidRDefault="00BD53DE" w:rsidP="00841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3DE" w:rsidRDefault="00BD53DE" w:rsidP="00841C39">
      <w:r>
        <w:separator/>
      </w:r>
    </w:p>
  </w:footnote>
  <w:footnote w:type="continuationSeparator" w:id="0">
    <w:p w:rsidR="00BD53DE" w:rsidRDefault="00BD53DE" w:rsidP="00841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9C"/>
    <w:rsid w:val="000E2575"/>
    <w:rsid w:val="00103442"/>
    <w:rsid w:val="00210B7D"/>
    <w:rsid w:val="0026317C"/>
    <w:rsid w:val="00270BA9"/>
    <w:rsid w:val="002B2A59"/>
    <w:rsid w:val="002E7ACA"/>
    <w:rsid w:val="00325185"/>
    <w:rsid w:val="00325FA5"/>
    <w:rsid w:val="00367EBB"/>
    <w:rsid w:val="003D10DB"/>
    <w:rsid w:val="004130C7"/>
    <w:rsid w:val="00413BBC"/>
    <w:rsid w:val="00420E14"/>
    <w:rsid w:val="004239B2"/>
    <w:rsid w:val="00497E84"/>
    <w:rsid w:val="004F7B26"/>
    <w:rsid w:val="00525574"/>
    <w:rsid w:val="00596878"/>
    <w:rsid w:val="00605F52"/>
    <w:rsid w:val="0063572E"/>
    <w:rsid w:val="00777312"/>
    <w:rsid w:val="00833639"/>
    <w:rsid w:val="00841C39"/>
    <w:rsid w:val="008A0721"/>
    <w:rsid w:val="008B16D4"/>
    <w:rsid w:val="008C513E"/>
    <w:rsid w:val="00A3460D"/>
    <w:rsid w:val="00A44579"/>
    <w:rsid w:val="00B979D5"/>
    <w:rsid w:val="00BD53DE"/>
    <w:rsid w:val="00C509C9"/>
    <w:rsid w:val="00D22968"/>
    <w:rsid w:val="00D37E9A"/>
    <w:rsid w:val="00EA0631"/>
    <w:rsid w:val="00EC119C"/>
    <w:rsid w:val="00F05CAE"/>
    <w:rsid w:val="00F25B84"/>
    <w:rsid w:val="00F271E5"/>
    <w:rsid w:val="00F27CFE"/>
    <w:rsid w:val="00F30B62"/>
    <w:rsid w:val="00F5361B"/>
    <w:rsid w:val="00F95C71"/>
    <w:rsid w:val="00FC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95105A0-6659-445E-9CF8-5843CD0D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41C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1C3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1C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1C3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0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50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E727F-AA81-41B7-8E04-B57D4093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屏東縣公私立幼兒園收退費辦法</dc:title>
  <dc:creator>陳美蓁</dc:creator>
  <cp:lastModifiedBy>Network management</cp:lastModifiedBy>
  <cp:revision>7</cp:revision>
  <cp:lastPrinted>2022-06-27T00:40:00Z</cp:lastPrinted>
  <dcterms:created xsi:type="dcterms:W3CDTF">2022-06-27T01:13:00Z</dcterms:created>
  <dcterms:modified xsi:type="dcterms:W3CDTF">2022-06-27T03:12:00Z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LastSaved">
    <vt:filetime>2020-04-21T00:00:00Z</vt:filetime>
  </property>
</Properties>
</file>